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12" w:rsidRPr="00317036" w:rsidRDefault="00C25512" w:rsidP="00C25512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>Министерство  общего и профессионального образования Свердловской  области</w:t>
      </w:r>
    </w:p>
    <w:p w:rsidR="00C25512" w:rsidRPr="00317036" w:rsidRDefault="00C25512" w:rsidP="00C25512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>Управление образования  Администрации Режевского городского округа.</w:t>
      </w:r>
    </w:p>
    <w:p w:rsidR="00C25512" w:rsidRPr="00317036" w:rsidRDefault="00C25512" w:rsidP="00C25512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>Муниципальное казённое общеобразовательное учреждение</w:t>
      </w:r>
    </w:p>
    <w:p w:rsidR="00C25512" w:rsidRPr="00317036" w:rsidRDefault="00C25512" w:rsidP="00C25512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>«Основная общеобразовательная школа № 28»</w:t>
      </w:r>
    </w:p>
    <w:p w:rsidR="00C25512" w:rsidRPr="00317036" w:rsidRDefault="00C25512" w:rsidP="00C25512">
      <w:pPr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 xml:space="preserve">  </w:t>
      </w:r>
    </w:p>
    <w:p w:rsidR="00C25512" w:rsidRDefault="00C25512" w:rsidP="00C25512">
      <w:pPr>
        <w:rPr>
          <w:sz w:val="28"/>
          <w:szCs w:val="28"/>
        </w:rPr>
      </w:pPr>
    </w:p>
    <w:p w:rsidR="00C25512" w:rsidRDefault="00C25512" w:rsidP="00C25512">
      <w:pPr>
        <w:rPr>
          <w:sz w:val="28"/>
          <w:szCs w:val="28"/>
        </w:rPr>
      </w:pPr>
    </w:p>
    <w:p w:rsidR="007E69B5" w:rsidRDefault="007E69B5" w:rsidP="00C25512">
      <w:pPr>
        <w:jc w:val="center"/>
        <w:rPr>
          <w:sz w:val="48"/>
          <w:szCs w:val="48"/>
        </w:rPr>
      </w:pPr>
    </w:p>
    <w:p w:rsidR="00C25512" w:rsidRPr="00465116" w:rsidRDefault="00C25512" w:rsidP="00C25512">
      <w:pPr>
        <w:jc w:val="center"/>
        <w:rPr>
          <w:sz w:val="48"/>
          <w:szCs w:val="48"/>
        </w:rPr>
      </w:pPr>
      <w:r w:rsidRPr="00465116">
        <w:rPr>
          <w:sz w:val="48"/>
          <w:szCs w:val="48"/>
        </w:rPr>
        <w:t>Проект</w:t>
      </w:r>
    </w:p>
    <w:p w:rsidR="00C25512" w:rsidRPr="00D2490C" w:rsidRDefault="00C25512" w:rsidP="00C25512">
      <w:pPr>
        <w:jc w:val="center"/>
        <w:rPr>
          <w:sz w:val="44"/>
          <w:szCs w:val="44"/>
        </w:rPr>
      </w:pPr>
      <w:r>
        <w:rPr>
          <w:sz w:val="96"/>
          <w:szCs w:val="96"/>
        </w:rPr>
        <w:t>«Подари ребенку радость»</w:t>
      </w:r>
    </w:p>
    <w:p w:rsidR="00C25512" w:rsidRDefault="00C25512" w:rsidP="00C25512">
      <w:pPr>
        <w:rPr>
          <w:sz w:val="44"/>
          <w:szCs w:val="44"/>
        </w:rPr>
      </w:pPr>
    </w:p>
    <w:p w:rsidR="007E69B5" w:rsidRDefault="007E69B5" w:rsidP="00C25512">
      <w:pPr>
        <w:rPr>
          <w:sz w:val="44"/>
          <w:szCs w:val="44"/>
        </w:rPr>
      </w:pPr>
    </w:p>
    <w:p w:rsidR="00C25512" w:rsidRPr="000248A3" w:rsidRDefault="00C25512" w:rsidP="00C25512">
      <w:pPr>
        <w:tabs>
          <w:tab w:val="left" w:pos="5487"/>
        </w:tabs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0248A3">
        <w:rPr>
          <w:rFonts w:ascii="Times New Roman" w:hAnsi="Times New Roman"/>
          <w:sz w:val="28"/>
          <w:szCs w:val="28"/>
        </w:rPr>
        <w:t xml:space="preserve">                                 Исполнитель: </w:t>
      </w:r>
    </w:p>
    <w:p w:rsidR="00C25512" w:rsidRPr="000248A3" w:rsidRDefault="00C25512" w:rsidP="00C25512">
      <w:pPr>
        <w:tabs>
          <w:tab w:val="left" w:pos="5487"/>
        </w:tabs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0248A3">
        <w:rPr>
          <w:rFonts w:ascii="Times New Roman" w:hAnsi="Times New Roman"/>
          <w:sz w:val="28"/>
          <w:szCs w:val="28"/>
        </w:rPr>
        <w:t xml:space="preserve">Богомолов Иван </w:t>
      </w:r>
      <w:r w:rsidR="000248A3">
        <w:rPr>
          <w:rFonts w:ascii="Times New Roman" w:hAnsi="Times New Roman"/>
          <w:sz w:val="28"/>
          <w:szCs w:val="28"/>
        </w:rPr>
        <w:t xml:space="preserve">ученик </w:t>
      </w:r>
      <w:r w:rsidR="00002A98">
        <w:rPr>
          <w:rFonts w:ascii="Times New Roman" w:hAnsi="Times New Roman"/>
          <w:sz w:val="28"/>
          <w:szCs w:val="28"/>
        </w:rPr>
        <w:t>8</w:t>
      </w:r>
      <w:r w:rsidR="000248A3">
        <w:rPr>
          <w:rFonts w:ascii="Times New Roman" w:hAnsi="Times New Roman"/>
          <w:sz w:val="28"/>
          <w:szCs w:val="28"/>
        </w:rPr>
        <w:t xml:space="preserve"> класса</w:t>
      </w:r>
    </w:p>
    <w:p w:rsidR="00C25512" w:rsidRPr="000248A3" w:rsidRDefault="00C25512" w:rsidP="00C25512">
      <w:pPr>
        <w:tabs>
          <w:tab w:val="left" w:pos="5487"/>
        </w:tabs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0248A3">
        <w:rPr>
          <w:rFonts w:ascii="Times New Roman" w:hAnsi="Times New Roman"/>
          <w:sz w:val="28"/>
          <w:szCs w:val="28"/>
        </w:rPr>
        <w:t>МКОУ ООШ № 28</w:t>
      </w:r>
    </w:p>
    <w:p w:rsidR="00C25512" w:rsidRPr="000248A3" w:rsidRDefault="00C25512" w:rsidP="00C25512">
      <w:pPr>
        <w:tabs>
          <w:tab w:val="left" w:pos="5487"/>
        </w:tabs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0248A3">
        <w:rPr>
          <w:rFonts w:ascii="Times New Roman" w:hAnsi="Times New Roman"/>
          <w:sz w:val="28"/>
          <w:szCs w:val="28"/>
        </w:rPr>
        <w:t xml:space="preserve">                                                                  Руководитель: </w:t>
      </w:r>
    </w:p>
    <w:p w:rsidR="00C25512" w:rsidRPr="000248A3" w:rsidRDefault="00C25512" w:rsidP="00C25512">
      <w:pPr>
        <w:tabs>
          <w:tab w:val="left" w:pos="5487"/>
        </w:tabs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0248A3">
        <w:rPr>
          <w:rFonts w:ascii="Times New Roman" w:hAnsi="Times New Roman"/>
          <w:sz w:val="28"/>
          <w:szCs w:val="28"/>
        </w:rPr>
        <w:t>Мелкозеров Владимир Платонович</w:t>
      </w:r>
    </w:p>
    <w:p w:rsidR="00C25512" w:rsidRPr="00317036" w:rsidRDefault="00C25512" w:rsidP="00C25512">
      <w:pPr>
        <w:spacing w:after="120" w:line="240" w:lineRule="auto"/>
        <w:jc w:val="right"/>
        <w:rPr>
          <w:rFonts w:ascii="Times New Roman" w:hAnsi="Times New Roman"/>
          <w:sz w:val="24"/>
          <w:szCs w:val="24"/>
        </w:rPr>
      </w:pPr>
      <w:r w:rsidRPr="000248A3">
        <w:rPr>
          <w:rFonts w:ascii="Times New Roman" w:hAnsi="Times New Roman"/>
          <w:sz w:val="28"/>
          <w:szCs w:val="28"/>
        </w:rPr>
        <w:t>учитель технологии</w:t>
      </w:r>
    </w:p>
    <w:p w:rsidR="00C25512" w:rsidRPr="00317036" w:rsidRDefault="00C25512" w:rsidP="00C25512">
      <w:pPr>
        <w:spacing w:after="120" w:line="240" w:lineRule="auto"/>
        <w:jc w:val="right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C25512" w:rsidRPr="00317036" w:rsidRDefault="00C25512" w:rsidP="00C2551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17036">
        <w:rPr>
          <w:rFonts w:ascii="Times New Roman" w:hAnsi="Times New Roman"/>
          <w:sz w:val="24"/>
          <w:szCs w:val="24"/>
        </w:rPr>
        <w:t xml:space="preserve"> </w:t>
      </w:r>
    </w:p>
    <w:p w:rsidR="00C25512" w:rsidRPr="00317036" w:rsidRDefault="00C25512" w:rsidP="00C25512">
      <w:pPr>
        <w:jc w:val="both"/>
        <w:rPr>
          <w:rFonts w:ascii="Times New Roman" w:hAnsi="Times New Roman"/>
          <w:sz w:val="28"/>
          <w:szCs w:val="28"/>
        </w:rPr>
      </w:pPr>
      <w:r w:rsidRPr="00317036">
        <w:rPr>
          <w:rFonts w:ascii="Times New Roman" w:hAnsi="Times New Roman"/>
          <w:sz w:val="28"/>
          <w:szCs w:val="28"/>
        </w:rPr>
        <w:t xml:space="preserve">          </w:t>
      </w:r>
    </w:p>
    <w:p w:rsidR="00C25512" w:rsidRPr="00317036" w:rsidRDefault="008472F8" w:rsidP="00C2551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0248A3">
        <w:rPr>
          <w:rFonts w:ascii="Times New Roman" w:hAnsi="Times New Roman"/>
          <w:sz w:val="24"/>
          <w:szCs w:val="24"/>
        </w:rPr>
        <w:t xml:space="preserve"> </w:t>
      </w:r>
      <w:r w:rsidR="00C25512" w:rsidRPr="00317036">
        <w:rPr>
          <w:rFonts w:ascii="Times New Roman" w:hAnsi="Times New Roman"/>
          <w:sz w:val="24"/>
          <w:szCs w:val="24"/>
        </w:rPr>
        <w:t>г.</w:t>
      </w:r>
    </w:p>
    <w:p w:rsidR="00C25512" w:rsidRPr="0055083C" w:rsidRDefault="00C25512" w:rsidP="00C255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3451AF" w:rsidRPr="0055083C" w:rsidRDefault="003451AF" w:rsidP="005508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1.Организационно – подготовительный этап.</w:t>
      </w:r>
    </w:p>
    <w:p w:rsidR="003451AF" w:rsidRPr="0055083C" w:rsidRDefault="003451AF" w:rsidP="00345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1.1. Исследование и развитие проблемы.</w:t>
      </w:r>
    </w:p>
    <w:p w:rsidR="003451AF" w:rsidRPr="0055083C" w:rsidRDefault="003451AF" w:rsidP="003451A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1.2. Поиск вариантов изображения и материалов</w:t>
      </w:r>
    </w:p>
    <w:p w:rsidR="003451AF" w:rsidRPr="0055083C" w:rsidRDefault="003451AF" w:rsidP="0055083C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2. Операционно – технологический этап</w:t>
      </w:r>
    </w:p>
    <w:p w:rsidR="003451AF" w:rsidRPr="0055083C" w:rsidRDefault="003451AF" w:rsidP="003451A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2.1. Выбор материалов и инструментов</w:t>
      </w:r>
    </w:p>
    <w:p w:rsidR="003451AF" w:rsidRPr="0055083C" w:rsidRDefault="003451AF" w:rsidP="003451AF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2.2.Первоначальный подсчёт стоимости изделия.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2.3. Технологическая последовательность изготовления изделия.</w:t>
      </w:r>
    </w:p>
    <w:p w:rsid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2.4. Инструкционная карта изготовления и оформления изделия 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«Кукольный домик»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2.5. Правила техники безопасности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 Заключительный этап.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3.1. Экономический расчет.</w:t>
      </w:r>
    </w:p>
    <w:p w:rsidR="0055083C" w:rsidRPr="0055083C" w:rsidRDefault="0055083C" w:rsidP="0055083C">
      <w:pPr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3.2. Экологическая оценка.</w:t>
      </w:r>
    </w:p>
    <w:p w:rsidR="0055083C" w:rsidRPr="0055083C" w:rsidRDefault="0055083C" w:rsidP="0055083C">
      <w:pPr>
        <w:ind w:left="360" w:hanging="502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   4. Выводы и самооценка:</w:t>
      </w:r>
    </w:p>
    <w:p w:rsidR="0055083C" w:rsidRPr="0055083C" w:rsidRDefault="0055083C" w:rsidP="0055083C">
      <w:pPr>
        <w:pStyle w:val="4"/>
        <w:spacing w:before="0" w:after="0"/>
        <w:ind w:left="720" w:hanging="720"/>
        <w:rPr>
          <w:rFonts w:ascii="Times New Roman" w:hAnsi="Times New Roman"/>
          <w:b w:val="0"/>
        </w:rPr>
      </w:pPr>
      <w:r w:rsidRPr="0055083C">
        <w:rPr>
          <w:rFonts w:ascii="Times New Roman" w:hAnsi="Times New Roman"/>
          <w:b w:val="0"/>
          <w:bCs w:val="0"/>
        </w:rPr>
        <w:t>Список литературы:</w:t>
      </w:r>
    </w:p>
    <w:p w:rsidR="00883B7D" w:rsidRPr="0055083C" w:rsidRDefault="00883B7D">
      <w:pPr>
        <w:rPr>
          <w:rFonts w:ascii="Times New Roman" w:hAnsi="Times New Roman" w:cs="Times New Roman"/>
          <w:sz w:val="28"/>
          <w:szCs w:val="28"/>
        </w:rPr>
      </w:pPr>
    </w:p>
    <w:p w:rsidR="00C25512" w:rsidRDefault="00C25512"/>
    <w:p w:rsidR="00C25512" w:rsidRDefault="00C25512"/>
    <w:p w:rsidR="00C25512" w:rsidRDefault="00C25512"/>
    <w:p w:rsidR="00C25512" w:rsidRDefault="00C25512"/>
    <w:p w:rsidR="00C25512" w:rsidRDefault="00C25512"/>
    <w:p w:rsidR="00C25512" w:rsidRDefault="00C25512"/>
    <w:p w:rsidR="00C25512" w:rsidRDefault="00C25512"/>
    <w:p w:rsidR="00C25512" w:rsidRDefault="00C25512"/>
    <w:p w:rsidR="00C25512" w:rsidRDefault="00C25512"/>
    <w:p w:rsidR="00C25512" w:rsidRPr="0055083C" w:rsidRDefault="00816B13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1.Организационно – подготовительный этап.</w:t>
      </w:r>
    </w:p>
    <w:p w:rsidR="00816B13" w:rsidRPr="0055083C" w:rsidRDefault="00816B13" w:rsidP="005508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1.1. Исследование и развитие проблемы.</w:t>
      </w:r>
    </w:p>
    <w:p w:rsidR="00C25512" w:rsidRPr="0055083C" w:rsidRDefault="00861E8C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25512" w:rsidRPr="0055083C">
        <w:rPr>
          <w:rFonts w:ascii="Times New Roman" w:eastAsia="Times New Roman" w:hAnsi="Times New Roman" w:cs="Times New Roman"/>
          <w:sz w:val="28"/>
          <w:szCs w:val="28"/>
        </w:rPr>
        <w:t xml:space="preserve">Современные дети мало играют. </w:t>
      </w:r>
      <w:r w:rsidR="00816B13" w:rsidRPr="0055083C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такая проблема актуальна для многих семей, у которых есть дети дошкольного возраста. </w:t>
      </w:r>
      <w:r w:rsidR="00C25512" w:rsidRPr="0055083C">
        <w:rPr>
          <w:rFonts w:ascii="Times New Roman" w:eastAsia="Times New Roman" w:hAnsi="Times New Roman" w:cs="Times New Roman"/>
          <w:sz w:val="28"/>
          <w:szCs w:val="28"/>
        </w:rPr>
        <w:t>Почему? Во-первых, малыши все больше времени проводят у телевизора, за компьютером. Во-вторых, и родители, и детские сады, все свои силы направляют на умственное развитие детей. При этом не учитывают, что без творческого, эмоционального развития невозможно полноценно подготовить ребенка к школе и жизни. В-третьих, сами мамы и папы не умеют играть и получать от этого удовольствие.</w:t>
      </w:r>
    </w:p>
    <w:p w:rsidR="00C25512" w:rsidRPr="0055083C" w:rsidRDefault="00861E8C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25512" w:rsidRPr="0055083C">
        <w:rPr>
          <w:rFonts w:ascii="Times New Roman" w:eastAsia="Times New Roman" w:hAnsi="Times New Roman" w:cs="Times New Roman"/>
          <w:sz w:val="28"/>
          <w:szCs w:val="28"/>
        </w:rPr>
        <w:t>Раньше дети росли во дворах. Общались с ровесниками и с детьми постарше. Происходил обмен опытом. Старшие учили играть младших. Одной из самых любимых была игра «Дочки-матери». Сейчас связь поколений нарушена. Большинство родителей предпочитают своих детей во двор не пускать. Кто же научит играть детей? Ответственность ложится на родителей, на семью.</w:t>
      </w:r>
    </w:p>
    <w:p w:rsidR="000D6666" w:rsidRPr="0055083C" w:rsidRDefault="00861E8C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C25512"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Новизна</w:t>
      </w:r>
      <w:r w:rsidR="00C25512" w:rsidRPr="005508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25512" w:rsidRPr="0055083C">
        <w:rPr>
          <w:rFonts w:ascii="Times New Roman" w:eastAsia="Times New Roman" w:hAnsi="Times New Roman" w:cs="Times New Roman"/>
          <w:sz w:val="28"/>
          <w:szCs w:val="28"/>
        </w:rPr>
        <w:t>проекта заключается в создании кукольного домика, с помощью которого можно решать проблемы по воспитанию ребёнка.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5512" w:rsidRPr="0055083C" w:rsidRDefault="00C25512" w:rsidP="005508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: Изготовление кукольного домика </w:t>
      </w:r>
      <w:r w:rsidRPr="005508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игры в «Дочки-матери».</w:t>
      </w:r>
      <w:r w:rsidRPr="0055083C"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  <w:t xml:space="preserve"> </w:t>
      </w:r>
    </w:p>
    <w:p w:rsidR="00C25512" w:rsidRPr="0055083C" w:rsidRDefault="00C25512" w:rsidP="005508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C25512" w:rsidRPr="0055083C" w:rsidRDefault="00C25512" w:rsidP="0055083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>Проанализировать варианты кукольных домиков и выбрать лучший вариант для изготовления.</w:t>
      </w:r>
    </w:p>
    <w:p w:rsidR="00C25512" w:rsidRPr="0055083C" w:rsidRDefault="00C25512" w:rsidP="0055083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>Разработать эскиз кукольного домика.</w:t>
      </w:r>
    </w:p>
    <w:p w:rsidR="00C25512" w:rsidRPr="0055083C" w:rsidRDefault="00C25512" w:rsidP="0055083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>Изготовить кукольный домик.</w:t>
      </w:r>
    </w:p>
    <w:p w:rsidR="007A493A" w:rsidRPr="0055083C" w:rsidRDefault="007A493A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493A" w:rsidRPr="0055083C" w:rsidRDefault="007A493A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1E8C" w:rsidRPr="0055083C" w:rsidRDefault="00816B13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1.2. Поиск вариантов изображения и материалов</w:t>
      </w:r>
      <w:r w:rsidR="003451AF"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61E8C" w:rsidRPr="0055083C" w:rsidRDefault="00861E8C" w:rsidP="00550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Кукольный домик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 — </w:t>
      </w:r>
      <w:r w:rsidRPr="0055083C">
        <w:rPr>
          <w:rFonts w:ascii="Times New Roman" w:eastAsia="Times New Roman" w:hAnsi="Times New Roman" w:cs="Times New Roman"/>
          <w:i/>
          <w:iCs/>
          <w:sz w:val="28"/>
          <w:szCs w:val="28"/>
        </w:rPr>
        <w:t>игрушка в виде жилого здания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>. В Европе такие игрушки известны с </w:t>
      </w:r>
      <w:hyperlink r:id="rId8" w:history="1">
        <w:r w:rsidRPr="0055083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XVI века</w:t>
        </w:r>
      </w:hyperlink>
      <w:r w:rsidRPr="0055083C">
        <w:rPr>
          <w:rFonts w:ascii="Times New Roman" w:eastAsia="Times New Roman" w:hAnsi="Times New Roman" w:cs="Times New Roman"/>
          <w:sz w:val="28"/>
          <w:szCs w:val="28"/>
        </w:rPr>
        <w:t>. Сначала они были большого размера. В XVIII веке появились миниатюрные кукольные домики, которые дети могли носить в руках. Кукольные домики с XVI по начало </w:t>
      </w:r>
      <w:hyperlink r:id="rId9" w:history="1">
        <w:r w:rsidRPr="0055083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XX века</w:t>
        </w:r>
      </w:hyperlink>
      <w:r w:rsidRPr="0055083C">
        <w:rPr>
          <w:rFonts w:ascii="Times New Roman" w:eastAsia="Times New Roman" w:hAnsi="Times New Roman" w:cs="Times New Roman"/>
          <w:sz w:val="28"/>
          <w:szCs w:val="28"/>
        </w:rPr>
        <w:t> делались вручную. Некоторые из них считались настоящими </w:t>
      </w:r>
      <w:hyperlink r:id="rId10" w:history="1">
        <w:r w:rsidRPr="0055083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произведениями искусства</w:t>
        </w:r>
      </w:hyperlink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A493A"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>Например, в Лондоне - кукольный дом королевы Мэри, в России - миниатюрный домик Нащ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>кина. После Второй мировой войны объёмы производства этого вида игрушек в Европе резко возросли, но кукольные домики стали менее красивыми. В 1950 году стандартный кукольный домик делался из </w:t>
      </w:r>
      <w:hyperlink r:id="rId11" w:history="1">
        <w:r w:rsidRPr="0055083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листового металла</w:t>
        </w:r>
      </w:hyperlink>
      <w:r w:rsidRPr="0055083C">
        <w:rPr>
          <w:rFonts w:ascii="Times New Roman" w:eastAsia="Times New Roman" w:hAnsi="Times New Roman" w:cs="Times New Roman"/>
          <w:sz w:val="28"/>
          <w:szCs w:val="28"/>
        </w:rPr>
        <w:t>, а мебель из </w:t>
      </w:r>
      <w:hyperlink r:id="rId12" w:history="1">
        <w:r w:rsidRPr="0055083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пластика</w:t>
        </w:r>
      </w:hyperlink>
      <w:r w:rsidRPr="0055083C">
        <w:rPr>
          <w:rFonts w:ascii="Times New Roman" w:eastAsia="Times New Roman" w:hAnsi="Times New Roman" w:cs="Times New Roman"/>
          <w:sz w:val="28"/>
          <w:szCs w:val="28"/>
        </w:rPr>
        <w:t>. Производство однотипных домиков ставилось на поток на промышленных предприятиях, и эта игрушка стала более доступной.</w:t>
      </w:r>
    </w:p>
    <w:p w:rsidR="000D6666" w:rsidRPr="0055083C" w:rsidRDefault="007A493A" w:rsidP="0055083C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</w:rPr>
        <w:t xml:space="preserve">        </w:t>
      </w:r>
      <w:r w:rsidR="000D6666" w:rsidRPr="0055083C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</w:rPr>
        <w:t>Известный санкт-петербургский этнограф И. И. Шангина в книге</w:t>
      </w:r>
      <w:r w:rsidR="000D6666" w:rsidRPr="0055083C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«Русские дети и их игры» </w:t>
      </w:r>
      <w:r w:rsidR="000D6666" w:rsidRPr="0055083C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</w:rPr>
        <w:t>рассказывает о том, как в прошлом веке воспитывали детей в традиционной русской семье «по заветам дедов», уделяя особое внимание игре – основе народной педагогики.</w:t>
      </w:r>
      <w:r w:rsidR="000D6666" w:rsidRPr="005508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</w:rPr>
        <w:t> </w:t>
      </w:r>
    </w:p>
    <w:p w:rsidR="000D6666" w:rsidRPr="0055083C" w:rsidRDefault="007A493A" w:rsidP="00550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>И.И.Шангина пишет: «Малыши с двух-трехлетнего возраста играли обычно вместе со своими сверст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softHyphen/>
        <w:t>никами на деревенской улице под надзором старших девочек (7—8 лет), которых называли в русской деревне «пестуньями», «няньками». В играх девочек отражались народные представления о роли женщины, которая заботится о семье и хозяйстве. В современном российском обществе заметен отход от тради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softHyphen/>
        <w:t>ционного воспитания детей. Русские люди справедливо говорят: «Прожитого не прожить, а прошедшего не воротить». Но в тех же рус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ских пословицах говорится: «Не будь грамотен, будь памятен, может, что и сгодится». 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>Сегодняшняя задача — постараться по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softHyphen/>
        <w:t>нять жизнь далеких от нас поколений русских людей, взять у них для себя то, что покажется интересным и нужным.</w:t>
      </w:r>
    </w:p>
    <w:p w:rsidR="00797436" w:rsidRPr="0055083C" w:rsidRDefault="00816B13" w:rsidP="00550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="00797436" w:rsidRPr="0055083C">
        <w:rPr>
          <w:rFonts w:ascii="Times New Roman" w:eastAsia="Times New Roman" w:hAnsi="Times New Roman" w:cs="Times New Roman"/>
          <w:sz w:val="28"/>
          <w:szCs w:val="28"/>
        </w:rPr>
        <w:t>Изделие кукольный домик для ребёнка должно обладать следующими качествами:</w:t>
      </w:r>
      <w:r w:rsidR="00797436" w:rsidRPr="005508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безопасность,</w:t>
      </w:r>
      <w:r w:rsidR="00797436" w:rsidRPr="00550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7436" w:rsidRPr="005508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соответствие возрасту и интересам ребёнка, </w:t>
      </w:r>
      <w:r w:rsidR="00797436" w:rsidRPr="0055083C">
        <w:rPr>
          <w:rFonts w:ascii="Times New Roman" w:eastAsia="Times New Roman" w:hAnsi="Times New Roman" w:cs="Times New Roman"/>
          <w:sz w:val="28"/>
          <w:szCs w:val="28"/>
        </w:rPr>
        <w:t>привлекательность по внешнему виду, качество исполнения.</w:t>
      </w:r>
    </w:p>
    <w:p w:rsidR="00C25512" w:rsidRPr="0055083C" w:rsidRDefault="00816B13" w:rsidP="005508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</w:t>
      </w:r>
      <w:r w:rsidR="007A493A"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>Первые представленные кукольные домики – это изделия 18 – 19 века. Они традиционно оформлялись в стиле тех лет, наполнялись соответствующими предметами быта.</w:t>
      </w:r>
    </w:p>
    <w:p w:rsidR="000D6666" w:rsidRPr="0055083C" w:rsidRDefault="000D6666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Последние варианты, это изделия нашего времени, они изготовлены из пластика и древесины. </w:t>
      </w:r>
    </w:p>
    <w:p w:rsidR="007A493A" w:rsidRPr="0055083C" w:rsidRDefault="00816B13" w:rsidP="005508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A493A" w:rsidRPr="0055083C">
        <w:rPr>
          <w:rFonts w:ascii="Times New Roman" w:eastAsia="Times New Roman" w:hAnsi="Times New Roman" w:cs="Times New Roman"/>
          <w:sz w:val="28"/>
          <w:szCs w:val="28"/>
        </w:rPr>
        <w:t xml:space="preserve">Каждый из вариантов кукольного домика мне очень нравится, поэтому было трудно выбрать один из них. </w:t>
      </w:r>
    </w:p>
    <w:p w:rsidR="000D6666" w:rsidRPr="0055083C" w:rsidRDefault="00816B13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D6666" w:rsidRPr="0055083C">
        <w:rPr>
          <w:rFonts w:ascii="Times New Roman" w:eastAsia="Times New Roman" w:hAnsi="Times New Roman" w:cs="Times New Roman"/>
          <w:sz w:val="28"/>
          <w:szCs w:val="28"/>
        </w:rPr>
        <w:t xml:space="preserve">Я буду выполнять </w:t>
      </w:r>
      <w:r w:rsidR="007A493A" w:rsidRPr="0055083C">
        <w:rPr>
          <w:rFonts w:ascii="Times New Roman" w:eastAsia="Times New Roman" w:hAnsi="Times New Roman" w:cs="Times New Roman"/>
          <w:sz w:val="28"/>
          <w:szCs w:val="28"/>
        </w:rPr>
        <w:t>свое изделие в более современном варианте, приняв за основу изделие под номером 5, немного видоизменив его.</w:t>
      </w:r>
    </w:p>
    <w:p w:rsidR="00B905C7" w:rsidRPr="0055083C" w:rsidRDefault="007A493A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       </w:t>
      </w:r>
      <w:r w:rsidR="00B905C7" w:rsidRPr="0055083C">
        <w:rPr>
          <w:rFonts w:ascii="Times New Roman" w:hAnsi="Times New Roman" w:cs="Times New Roman"/>
          <w:sz w:val="28"/>
          <w:szCs w:val="28"/>
        </w:rPr>
        <w:t xml:space="preserve">Конструкция, материалы, способы сборки и обработки  изделия должны отвечать следующим требованиям: 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1.Прочность, устойчивость конструкций к механическим и физическим воздействиям.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2.Экологичность материалов.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3.Оригинальность, приятный внешний вид и дизайн.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4.Минимальная себестоимость.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Технология изготовления изделия должна быть: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1.Доступной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2.Экономичной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3.Технологичной.</w:t>
      </w: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4.Минимально безотходной.</w:t>
      </w:r>
    </w:p>
    <w:p w:rsidR="00B905C7" w:rsidRPr="0055083C" w:rsidRDefault="007A493A" w:rsidP="0055083C">
      <w:pPr>
        <w:pStyle w:val="a5"/>
        <w:jc w:val="both"/>
      </w:pPr>
      <w:r w:rsidRPr="0055083C">
        <w:t xml:space="preserve">       </w:t>
      </w:r>
      <w:r w:rsidR="00B905C7" w:rsidRPr="0055083C">
        <w:t xml:space="preserve">Рассмотрев варианты, изучив их особенности, потребность в материалах и других комплектующих изделия, было принято решение: изготовить изделие, приняв за основу вариант номер </w:t>
      </w:r>
      <w:r w:rsidRPr="0055083C">
        <w:t>пять</w:t>
      </w:r>
      <w:r w:rsidR="00B905C7" w:rsidRPr="0055083C">
        <w:t>.</w:t>
      </w:r>
    </w:p>
    <w:p w:rsidR="00797436" w:rsidRPr="0055083C" w:rsidRDefault="007A493A" w:rsidP="005508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       </w:t>
      </w:r>
      <w:r w:rsidR="00797436" w:rsidRPr="0055083C">
        <w:rPr>
          <w:rFonts w:ascii="Times New Roman" w:hAnsi="Times New Roman" w:cs="Times New Roman"/>
          <w:sz w:val="28"/>
          <w:szCs w:val="28"/>
        </w:rPr>
        <w:t xml:space="preserve">В настоящее время  на уроках «Технологии» остро стоит вопрос наличия материалов. Необходимо бережно и экономно использовать имеющийся материал. Поэтому я решил применить малоотходные технологии при </w:t>
      </w:r>
      <w:r w:rsidR="00797436" w:rsidRPr="0055083C">
        <w:rPr>
          <w:rFonts w:ascii="Times New Roman" w:hAnsi="Times New Roman" w:cs="Times New Roman"/>
          <w:sz w:val="28"/>
          <w:szCs w:val="28"/>
        </w:rPr>
        <w:lastRenderedPageBreak/>
        <w:t>изготовлении изделий.</w:t>
      </w:r>
      <w:r w:rsidRPr="0055083C">
        <w:rPr>
          <w:rFonts w:ascii="Times New Roman" w:hAnsi="Times New Roman" w:cs="Times New Roman"/>
          <w:sz w:val="28"/>
          <w:szCs w:val="28"/>
        </w:rPr>
        <w:t xml:space="preserve"> </w:t>
      </w:r>
      <w:r w:rsidR="00797436" w:rsidRPr="0055083C">
        <w:rPr>
          <w:rFonts w:ascii="Times New Roman" w:hAnsi="Times New Roman" w:cs="Times New Roman"/>
          <w:sz w:val="28"/>
          <w:szCs w:val="28"/>
        </w:rPr>
        <w:t>А именно: так называемые «отходы», остающиеся при изготовлении крупногабаритных работ, применить в качестве заготовок для изделий с меньшими размерами.</w:t>
      </w: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083C" w:rsidRDefault="0055083C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0A9A" w:rsidRPr="0055083C" w:rsidRDefault="00816B13" w:rsidP="00550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Операционно – технологический этап</w:t>
      </w:r>
    </w:p>
    <w:p w:rsidR="00816B13" w:rsidRPr="0055083C" w:rsidRDefault="00816B13" w:rsidP="0055083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2.1. Выбор материалов и инструментов</w:t>
      </w:r>
      <w:r w:rsidR="003451AF" w:rsidRPr="0055083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16B13" w:rsidRPr="0055083C" w:rsidRDefault="00816B13" w:rsidP="0055083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Для изготовления изделия потребуются следующие материалы: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Разметочные инструменты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Молоток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Киянка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Гвозди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Электролобзик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Клей ПВА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Кисточка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Водоэмульсионная краска</w:t>
      </w:r>
    </w:p>
    <w:p w:rsidR="00816B13" w:rsidRPr="0055083C" w:rsidRDefault="00816B1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Наждачная бумага</w:t>
      </w:r>
    </w:p>
    <w:p w:rsidR="00CD4323" w:rsidRPr="0055083C" w:rsidRDefault="00CD432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Отходы ДСП</w:t>
      </w:r>
    </w:p>
    <w:p w:rsidR="00CD4323" w:rsidRPr="0055083C" w:rsidRDefault="00CD4323" w:rsidP="0055083C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55083C">
        <w:rPr>
          <w:sz w:val="28"/>
          <w:szCs w:val="28"/>
        </w:rPr>
        <w:t>Отходы фанеры</w:t>
      </w:r>
    </w:p>
    <w:p w:rsidR="00B905C7" w:rsidRPr="0055083C" w:rsidRDefault="00CD4323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t>2.2.</w:t>
      </w:r>
      <w:r w:rsidR="00505E8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05C7" w:rsidRPr="0055083C">
        <w:rPr>
          <w:rFonts w:ascii="Times New Roman" w:hAnsi="Times New Roman" w:cs="Times New Roman"/>
          <w:b/>
          <w:sz w:val="28"/>
          <w:szCs w:val="28"/>
        </w:rPr>
        <w:t>Первоначальный подсчёт стоимости изделия.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529"/>
        <w:gridCol w:w="1754"/>
        <w:gridCol w:w="1280"/>
        <w:gridCol w:w="2333"/>
      </w:tblGrid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Крыша домика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Доска из ДСП 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ОтходыДСП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Боковые стенки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Доска из ДСП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ДСП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Задняя стенка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Фанера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фанеры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Дно домика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Доска из ДСП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 Отходы  ДСП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Внутренняя перегородка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Фанера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фанеры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Балкон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Древесина 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древесины</w:t>
            </w:r>
          </w:p>
        </w:tc>
      </w:tr>
      <w:tr w:rsidR="00603513" w:rsidRPr="0055083C" w:rsidTr="00603513">
        <w:tc>
          <w:tcPr>
            <w:tcW w:w="675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29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Лесенка</w:t>
            </w:r>
          </w:p>
        </w:tc>
        <w:tc>
          <w:tcPr>
            <w:tcW w:w="1754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Древесина </w:t>
            </w:r>
          </w:p>
        </w:tc>
        <w:tc>
          <w:tcPr>
            <w:tcW w:w="1280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603513" w:rsidRPr="0055083C" w:rsidRDefault="00603513" w:rsidP="0055083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древесины</w:t>
            </w:r>
          </w:p>
        </w:tc>
      </w:tr>
    </w:tbl>
    <w:p w:rsidR="00CD4323" w:rsidRPr="0055083C" w:rsidRDefault="00CD4323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lastRenderedPageBreak/>
        <w:t>2.3. Технологическая последовательность изготовления изделия.</w:t>
      </w:r>
    </w:p>
    <w:p w:rsidR="00CD4323" w:rsidRPr="0055083C" w:rsidRDefault="00B96595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       </w:t>
      </w:r>
      <w:r w:rsidR="00CD4323" w:rsidRPr="0055083C">
        <w:rPr>
          <w:rFonts w:ascii="Times New Roman" w:hAnsi="Times New Roman" w:cs="Times New Roman"/>
          <w:sz w:val="28"/>
          <w:szCs w:val="28"/>
        </w:rPr>
        <w:t xml:space="preserve">Для изготовления и оформления изделия разработана инструкционная карта. </w:t>
      </w:r>
    </w:p>
    <w:p w:rsidR="00CD4323" w:rsidRPr="0055083C" w:rsidRDefault="00CD432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Сначала, согласно инструкционной карте</w:t>
      </w:r>
      <w:r w:rsidR="00B96595" w:rsidRPr="0055083C">
        <w:rPr>
          <w:rFonts w:ascii="Times New Roman" w:hAnsi="Times New Roman" w:cs="Times New Roman"/>
          <w:sz w:val="28"/>
          <w:szCs w:val="28"/>
        </w:rPr>
        <w:t>, необходимо выполнить детали изделия, после чего собрать его. Для выполнения изделия потребуется 4- 5 часов времени.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D4323" w:rsidRPr="0055083C" w:rsidRDefault="00B96595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t>2.4. Инструкционная карта изготовления и оформления изделия «Кукольный домик»</w:t>
      </w:r>
    </w:p>
    <w:tbl>
      <w:tblPr>
        <w:tblStyle w:val="a9"/>
        <w:tblW w:w="0" w:type="auto"/>
        <w:tblLook w:val="04A0"/>
      </w:tblPr>
      <w:tblGrid>
        <w:gridCol w:w="817"/>
        <w:gridCol w:w="5563"/>
        <w:gridCol w:w="3191"/>
      </w:tblGrid>
      <w:tr w:rsidR="00B96595" w:rsidRPr="0055083C" w:rsidTr="00B96595"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b/>
                <w:sz w:val="28"/>
                <w:szCs w:val="28"/>
              </w:rPr>
              <w:t>Последовательность и содержание работы</w:t>
            </w: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Оборудование, инструменты и приспособления</w:t>
            </w: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ind w:left="360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Выбор заготовки</w:t>
            </w:r>
          </w:p>
          <w:p w:rsidR="00406343" w:rsidRPr="0055083C" w:rsidRDefault="00406343" w:rsidP="005508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Отходы ДСП и фанеры</w:t>
            </w: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Разметка деталей изделия</w:t>
            </w: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Верстак, разметочные инструменты</w:t>
            </w: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Выпиливание деталей изделия</w:t>
            </w:r>
          </w:p>
          <w:p w:rsidR="00406343" w:rsidRPr="0055083C" w:rsidRDefault="00406343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Электролобзик</w:t>
            </w: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Соединение деталей изделия с помощью клея ПВА и гвоздей</w:t>
            </w: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Киянка, молоток, гвозди, клей ПВА</w:t>
            </w: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B96595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Зачистка готового изделия</w:t>
            </w:r>
          </w:p>
        </w:tc>
        <w:tc>
          <w:tcPr>
            <w:tcW w:w="3191" w:type="dxa"/>
          </w:tcPr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Наждачная бумага</w:t>
            </w:r>
          </w:p>
          <w:p w:rsidR="00B96595" w:rsidRPr="0055083C" w:rsidRDefault="00B96595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595" w:rsidRPr="0055083C" w:rsidTr="00406343">
        <w:trPr>
          <w:trHeight w:val="340"/>
        </w:trPr>
        <w:tc>
          <w:tcPr>
            <w:tcW w:w="817" w:type="dxa"/>
          </w:tcPr>
          <w:p w:rsidR="00B96595" w:rsidRPr="0055083C" w:rsidRDefault="00406343" w:rsidP="00550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B96595" w:rsidRPr="0055083C" w:rsidRDefault="00406343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 xml:space="preserve">Отделка изделия </w:t>
            </w:r>
          </w:p>
        </w:tc>
        <w:tc>
          <w:tcPr>
            <w:tcW w:w="3191" w:type="dxa"/>
          </w:tcPr>
          <w:p w:rsidR="00B96595" w:rsidRPr="0055083C" w:rsidRDefault="00406343" w:rsidP="005508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83C">
              <w:rPr>
                <w:rFonts w:ascii="Times New Roman" w:hAnsi="Times New Roman" w:cs="Times New Roman"/>
                <w:sz w:val="28"/>
                <w:szCs w:val="28"/>
              </w:rPr>
              <w:t>Водоэмульсионная краска, кисточка</w:t>
            </w:r>
          </w:p>
        </w:tc>
      </w:tr>
    </w:tbl>
    <w:p w:rsidR="00B96595" w:rsidRPr="0055083C" w:rsidRDefault="00B96595" w:rsidP="005508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2.5. </w:t>
      </w:r>
      <w:r w:rsidR="00505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083C">
        <w:rPr>
          <w:rFonts w:ascii="Times New Roman" w:hAnsi="Times New Roman" w:cs="Times New Roman"/>
          <w:b/>
          <w:sz w:val="28"/>
          <w:szCs w:val="28"/>
        </w:rPr>
        <w:t>Правила техники безопасности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1. Для работы следует использовать только исправный инструмент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2. В ходе выполнения нужно использовать средства индивидуальной защиты: очки, халат.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3. Соблюдать правила техники безопасности при работе с электроинструментами.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4. Работать в хорошо освещенном помещении.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5. При  покраске работать в проветриваемом помещении.</w:t>
      </w:r>
    </w:p>
    <w:p w:rsidR="003451AF" w:rsidRPr="0055083C" w:rsidRDefault="003451AF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343" w:rsidRPr="0055083C" w:rsidRDefault="00406343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t>3. Заключительный этап.</w:t>
      </w:r>
    </w:p>
    <w:p w:rsidR="00406343" w:rsidRPr="0055083C" w:rsidRDefault="00406343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t>3.1. Экономический расчет.</w:t>
      </w:r>
    </w:p>
    <w:p w:rsidR="00406343" w:rsidRPr="0055083C" w:rsidRDefault="0060351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Изделие состоит из семи деталей, все детали выполнены их отходов ДСП, фанеры и древесины. Поэтому стоимость их не учитываем.</w:t>
      </w:r>
    </w:p>
    <w:p w:rsidR="003451AF" w:rsidRPr="0055083C" w:rsidRDefault="0060351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Также я использовал водоэмульсионную  краску, стоимость 1 л – 135 рублей, на оформление ушло 50 г – 6 руб 75 коп.</w:t>
      </w:r>
      <w:r w:rsidR="003451AF" w:rsidRPr="005508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513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1 = 6 руб 75 коп</w:t>
      </w:r>
    </w:p>
    <w:p w:rsidR="00603513" w:rsidRPr="0055083C" w:rsidRDefault="0060351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Для крепления я использовал гвозди -  5 руб.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2 = 5 руб.</w:t>
      </w:r>
    </w:p>
    <w:p w:rsidR="00603513" w:rsidRPr="0055083C" w:rsidRDefault="00603513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Клей ПВА 250 г – стоит 270 руб, я использовал приблизительно – 50 г,  т.е. </w:t>
      </w:r>
      <w:r w:rsidR="003451AF" w:rsidRPr="0055083C">
        <w:rPr>
          <w:rFonts w:ascii="Times New Roman" w:hAnsi="Times New Roman" w:cs="Times New Roman"/>
          <w:sz w:val="28"/>
          <w:szCs w:val="28"/>
        </w:rPr>
        <w:t xml:space="preserve"> 54 руб.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3 = 54 руб.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Стоимость электроэнергии будет равна примерно 80 рублей.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4 = 80 руб.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общ. = 6, 75 + 5 + 54 + 80 = 145 руб. 75 коп.</w:t>
      </w: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83C" w:rsidRDefault="0055083C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083C">
        <w:rPr>
          <w:rFonts w:ascii="Times New Roman" w:hAnsi="Times New Roman" w:cs="Times New Roman"/>
          <w:b/>
          <w:sz w:val="28"/>
          <w:szCs w:val="28"/>
        </w:rPr>
        <w:lastRenderedPageBreak/>
        <w:t>3.2. Экологическая оценка.</w:t>
      </w:r>
    </w:p>
    <w:p w:rsidR="003451AF" w:rsidRPr="0055083C" w:rsidRDefault="003451AF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ДСП (древесно-стружечная плита)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 является пиломатериалом, который изготавливается методом горячего прессования предварительно высушенных древесных стружек (опилок) и веществ, которые скрепляют их между собой. В качестве скрепляющих веществ чаще всего используют синтетические смолы (фенол-формальдегидные, формальдегидные), которые должны составлять около 6-18% от общей массы опилок. Именно из-за того, что в производстве материала используются добавки смол, ДСП обладает особой прочностью и долговечностью. Все плиты лишены таких природных недостатков обычной древесины, как внутренние пустоты, сучки.</w:t>
      </w:r>
    </w:p>
    <w:p w:rsidR="003451AF" w:rsidRPr="0055083C" w:rsidRDefault="003451AF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      </w:t>
      </w: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Преимущества и недостатки ДСП 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>очевидны. Из недостатков можно выделить лишь то, что в производстве используются смолы и внешний вид материала мало напоминает дерево. Но при надлежащем соблюдении всех этапов и требований во время изготовления ДСП, плиты никак не влияют на здоровье и самочувствие человека, а внешний вид им можно придать любой при помощи оклейки различными покрытиями.</w:t>
      </w:r>
    </w:p>
    <w:p w:rsidR="003451AF" w:rsidRPr="0055083C" w:rsidRDefault="003451AF" w:rsidP="005508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        Основные достоинства шлифованных древесно-стружечных плит – это сравнительно </w:t>
      </w:r>
      <w:r w:rsidRPr="0055083C">
        <w:rPr>
          <w:rFonts w:ascii="Times New Roman" w:eastAsia="Times New Roman" w:hAnsi="Times New Roman" w:cs="Times New Roman"/>
          <w:bCs/>
          <w:sz w:val="28"/>
          <w:szCs w:val="28"/>
        </w:rPr>
        <w:t>низкая цена</w:t>
      </w:r>
      <w:r w:rsidRPr="0055083C">
        <w:rPr>
          <w:rFonts w:ascii="Times New Roman" w:eastAsia="Times New Roman" w:hAnsi="Times New Roman" w:cs="Times New Roman"/>
          <w:sz w:val="28"/>
          <w:szCs w:val="28"/>
        </w:rPr>
        <w:t xml:space="preserve">, простота и удобство обработки, хорошие экологические показатели, надежность и прочность. </w:t>
      </w:r>
    </w:p>
    <w:p w:rsidR="00406343" w:rsidRPr="0055083C" w:rsidRDefault="00406343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343" w:rsidRPr="0055083C" w:rsidRDefault="00406343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C7" w:rsidRPr="0055083C" w:rsidRDefault="00B905C7" w:rsidP="0055083C">
      <w:pPr>
        <w:pStyle w:val="a6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55083C">
        <w:rPr>
          <w:b/>
          <w:sz w:val="28"/>
          <w:szCs w:val="28"/>
        </w:rPr>
        <w:t>Выводы и самооценка:</w:t>
      </w:r>
    </w:p>
    <w:p w:rsidR="00B905C7" w:rsidRPr="0055083C" w:rsidRDefault="00B905C7" w:rsidP="005508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 поставленными целями и задачами при выполнении проекта я справился.</w:t>
      </w:r>
    </w:p>
    <w:p w:rsidR="00B905C7" w:rsidRPr="0055083C" w:rsidRDefault="00B905C7" w:rsidP="005508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>Считаю, что мне удалось выполнить задуманное.</w:t>
      </w:r>
      <w:r w:rsidR="003451AF" w:rsidRPr="0055083C">
        <w:rPr>
          <w:rFonts w:ascii="Times New Roman" w:hAnsi="Times New Roman" w:cs="Times New Roman"/>
          <w:sz w:val="28"/>
          <w:szCs w:val="28"/>
        </w:rPr>
        <w:t xml:space="preserve"> Из</w:t>
      </w:r>
      <w:r w:rsidR="0055083C">
        <w:rPr>
          <w:rFonts w:ascii="Times New Roman" w:hAnsi="Times New Roman" w:cs="Times New Roman"/>
          <w:sz w:val="28"/>
          <w:szCs w:val="28"/>
        </w:rPr>
        <w:t>д</w:t>
      </w:r>
      <w:r w:rsidR="003451AF" w:rsidRPr="0055083C">
        <w:rPr>
          <w:rFonts w:ascii="Times New Roman" w:hAnsi="Times New Roman" w:cs="Times New Roman"/>
          <w:sz w:val="28"/>
          <w:szCs w:val="28"/>
        </w:rPr>
        <w:t>елие «Кукольный домик» будет отличным подарком для любой девочки.</w:t>
      </w:r>
    </w:p>
    <w:p w:rsidR="00B905C7" w:rsidRPr="0055083C" w:rsidRDefault="00B905C7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C7" w:rsidRPr="0055083C" w:rsidRDefault="00B905C7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66C9C" w:rsidRPr="0055083C" w:rsidRDefault="00D66C9C" w:rsidP="0055083C">
      <w:pPr>
        <w:pStyle w:val="4"/>
        <w:spacing w:before="0" w:after="0" w:line="360" w:lineRule="auto"/>
        <w:jc w:val="center"/>
        <w:rPr>
          <w:rFonts w:ascii="Times New Roman" w:hAnsi="Times New Roman"/>
          <w:bCs w:val="0"/>
        </w:rPr>
      </w:pPr>
    </w:p>
    <w:p w:rsidR="003451AF" w:rsidRPr="0055083C" w:rsidRDefault="003451AF" w:rsidP="005508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905C7" w:rsidRPr="0055083C" w:rsidRDefault="003451AF" w:rsidP="0055083C">
      <w:pPr>
        <w:pStyle w:val="4"/>
        <w:spacing w:before="0" w:after="0" w:line="360" w:lineRule="auto"/>
        <w:ind w:left="720"/>
        <w:rPr>
          <w:rFonts w:ascii="Times New Roman" w:hAnsi="Times New Roman"/>
        </w:rPr>
      </w:pPr>
      <w:r w:rsidRPr="0055083C">
        <w:rPr>
          <w:rFonts w:ascii="Times New Roman" w:hAnsi="Times New Roman"/>
          <w:bCs w:val="0"/>
        </w:rPr>
        <w:lastRenderedPageBreak/>
        <w:t>Список л</w:t>
      </w:r>
      <w:r w:rsidR="00B905C7" w:rsidRPr="0055083C">
        <w:rPr>
          <w:rFonts w:ascii="Times New Roman" w:hAnsi="Times New Roman"/>
          <w:bCs w:val="0"/>
        </w:rPr>
        <w:t>итератур</w:t>
      </w:r>
      <w:r w:rsidRPr="0055083C">
        <w:rPr>
          <w:rFonts w:ascii="Times New Roman" w:hAnsi="Times New Roman"/>
          <w:bCs w:val="0"/>
        </w:rPr>
        <w:t>ы:</w:t>
      </w:r>
    </w:p>
    <w:p w:rsidR="00B905C7" w:rsidRPr="0055083C" w:rsidRDefault="00B905C7" w:rsidP="005508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C7" w:rsidRPr="0055083C" w:rsidRDefault="00B905C7" w:rsidP="0055083C">
      <w:pPr>
        <w:pStyle w:val="2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083C">
        <w:rPr>
          <w:rFonts w:ascii="Times New Roman" w:hAnsi="Times New Roman"/>
          <w:sz w:val="28"/>
          <w:szCs w:val="28"/>
        </w:rPr>
        <w:t>Рихвк Э. В.  Мастерим из древесины:  - М.: Просвещение,1988.</w:t>
      </w:r>
    </w:p>
    <w:p w:rsidR="00B905C7" w:rsidRPr="0055083C" w:rsidRDefault="00B905C7" w:rsidP="0055083C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М.С. Глинкина «Декоративные работы по дереву на станках»,                </w:t>
      </w:r>
    </w:p>
    <w:p w:rsidR="00B905C7" w:rsidRPr="0055083C" w:rsidRDefault="00B905C7" w:rsidP="0055083C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В.Г. Буриков, В.Н.Власов «Домовая резьба» </w:t>
      </w:r>
    </w:p>
    <w:p w:rsidR="00B905C7" w:rsidRPr="0055083C" w:rsidRDefault="00B905C7" w:rsidP="0055083C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83C">
        <w:rPr>
          <w:rFonts w:ascii="Times New Roman" w:hAnsi="Times New Roman" w:cs="Times New Roman"/>
          <w:sz w:val="28"/>
          <w:szCs w:val="28"/>
        </w:rPr>
        <w:t xml:space="preserve">  Коваленко В. И., Куленёнок В. В.  Объекты труда: - М.: Просвещение, 1990.</w:t>
      </w:r>
    </w:p>
    <w:p w:rsidR="00797436" w:rsidRPr="0055083C" w:rsidRDefault="00797436" w:rsidP="005508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5512" w:rsidRDefault="00C25512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p w:rsidR="00861E8C" w:rsidRDefault="00861E8C"/>
    <w:sectPr w:rsidR="00861E8C" w:rsidSect="00883B7D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D80" w:rsidRDefault="00BE6D80" w:rsidP="000248A3">
      <w:pPr>
        <w:spacing w:after="0" w:line="240" w:lineRule="auto"/>
      </w:pPr>
      <w:r>
        <w:separator/>
      </w:r>
    </w:p>
  </w:endnote>
  <w:endnote w:type="continuationSeparator" w:id="1">
    <w:p w:rsidR="00BE6D80" w:rsidRDefault="00BE6D80" w:rsidP="0002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D80" w:rsidRDefault="00BE6D80" w:rsidP="000248A3">
      <w:pPr>
        <w:spacing w:after="0" w:line="240" w:lineRule="auto"/>
      </w:pPr>
      <w:r>
        <w:separator/>
      </w:r>
    </w:p>
  </w:footnote>
  <w:footnote w:type="continuationSeparator" w:id="1">
    <w:p w:rsidR="00BE6D80" w:rsidRDefault="00BE6D80" w:rsidP="00024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7018"/>
      <w:docPartObj>
        <w:docPartGallery w:val="Page Numbers (Top of Page)"/>
        <w:docPartUnique/>
      </w:docPartObj>
    </w:sdtPr>
    <w:sdtContent>
      <w:p w:rsidR="00505E8B" w:rsidRDefault="006E3344">
        <w:pPr>
          <w:pStyle w:val="aa"/>
          <w:jc w:val="right"/>
        </w:pPr>
        <w:fldSimple w:instr=" PAGE   \* MERGEFORMAT ">
          <w:r w:rsidR="008472F8">
            <w:rPr>
              <w:noProof/>
            </w:rPr>
            <w:t>2</w:t>
          </w:r>
        </w:fldSimple>
      </w:p>
    </w:sdtContent>
  </w:sdt>
  <w:p w:rsidR="000248A3" w:rsidRDefault="000248A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68D"/>
    <w:multiLevelType w:val="multilevel"/>
    <w:tmpl w:val="8764A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811CB"/>
    <w:multiLevelType w:val="multilevel"/>
    <w:tmpl w:val="8764A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D3AAC"/>
    <w:multiLevelType w:val="hybridMultilevel"/>
    <w:tmpl w:val="E8966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B3D6E"/>
    <w:multiLevelType w:val="multilevel"/>
    <w:tmpl w:val="6DF6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D3E3C"/>
    <w:multiLevelType w:val="hybridMultilevel"/>
    <w:tmpl w:val="A9968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F00DBF"/>
    <w:multiLevelType w:val="hybridMultilevel"/>
    <w:tmpl w:val="35DC913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6">
    <w:nsid w:val="7E060521"/>
    <w:multiLevelType w:val="hybridMultilevel"/>
    <w:tmpl w:val="DC30B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25512"/>
    <w:rsid w:val="00002A98"/>
    <w:rsid w:val="000248A3"/>
    <w:rsid w:val="000D6666"/>
    <w:rsid w:val="00163012"/>
    <w:rsid w:val="00185365"/>
    <w:rsid w:val="001F1C56"/>
    <w:rsid w:val="003451AF"/>
    <w:rsid w:val="00406343"/>
    <w:rsid w:val="00466ED6"/>
    <w:rsid w:val="00505E8B"/>
    <w:rsid w:val="0055083C"/>
    <w:rsid w:val="00603513"/>
    <w:rsid w:val="006E3344"/>
    <w:rsid w:val="00797436"/>
    <w:rsid w:val="007A493A"/>
    <w:rsid w:val="007E69B5"/>
    <w:rsid w:val="00815A12"/>
    <w:rsid w:val="00816B13"/>
    <w:rsid w:val="008472F8"/>
    <w:rsid w:val="00861E8C"/>
    <w:rsid w:val="00883B7D"/>
    <w:rsid w:val="00B83EEA"/>
    <w:rsid w:val="00B905C7"/>
    <w:rsid w:val="00B96595"/>
    <w:rsid w:val="00BE6D80"/>
    <w:rsid w:val="00C25512"/>
    <w:rsid w:val="00C40A9A"/>
    <w:rsid w:val="00C748F7"/>
    <w:rsid w:val="00CD4323"/>
    <w:rsid w:val="00D66C9C"/>
    <w:rsid w:val="00D84BC2"/>
    <w:rsid w:val="00EC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7D"/>
  </w:style>
  <w:style w:type="paragraph" w:styleId="4">
    <w:name w:val="heading 4"/>
    <w:basedOn w:val="a"/>
    <w:next w:val="a"/>
    <w:link w:val="40"/>
    <w:qFormat/>
    <w:rsid w:val="00B905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43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99"/>
    <w:qFormat/>
    <w:rsid w:val="00B905C7"/>
    <w:pPr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B905C7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B905C7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905C7"/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905C7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D66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66C9C"/>
    <w:rPr>
      <w:b/>
      <w:bCs/>
    </w:rPr>
  </w:style>
  <w:style w:type="table" w:styleId="a9">
    <w:name w:val="Table Grid"/>
    <w:basedOn w:val="a1"/>
    <w:uiPriority w:val="59"/>
    <w:rsid w:val="00B9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2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48A3"/>
  </w:style>
  <w:style w:type="paragraph" w:styleId="ac">
    <w:name w:val="footer"/>
    <w:basedOn w:val="a"/>
    <w:link w:val="ad"/>
    <w:uiPriority w:val="99"/>
    <w:semiHidden/>
    <w:unhideWhenUsed/>
    <w:rsid w:val="0002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24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3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s%3A%2F%2Fru.wikipedia.org%2Fwiki%2FXVI_%D0%B2%D0%B5%D0%B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s%3A%2F%2Fru.wikipedia.org%2Fwiki%2F%D0%9F%D0%BE%D0%BB%D0%B8%D0%BC%D0%B5%D1%80%D0%BD%D0%B0%D1%8F_%D0%B3%D0%BB%D0%B8%D0%BD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s%3A%2F%2Fru.wikipedia.org%2Fwiki%2F%D0%9B%D0%B8%D1%81%D1%82%D0%BE%D0%B2%D0%BE%D0%B9_%D0%BC%D0%B5%D1%82%D0%B0%D0%BB%D0%B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fourok.ru/go.html?href=https%3A%2F%2Fru.wikipedia.org%2Fwiki%2F%D0%9F%D1%80%D0%BE%D0%B8%D0%B7%D0%B2%D0%B5%D0%B4%D0%B5%D0%BD%D0%B8%D0%B5_%D0%B8%D1%81%D0%BA%D1%83%D1%81%D1%81%D1%82%D0%B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s%3A%2F%2Fru.wikipedia.org%2Fwiki%2FXX_%D0%B2%D0%B5%D0%B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BF245-2E0D-4E33-AC08-FA14DB4C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10</cp:revision>
  <dcterms:created xsi:type="dcterms:W3CDTF">2017-12-01T03:48:00Z</dcterms:created>
  <dcterms:modified xsi:type="dcterms:W3CDTF">2021-10-28T07:35:00Z</dcterms:modified>
</cp:coreProperties>
</file>